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13" w:rsidRPr="00D20713" w:rsidRDefault="00D20713" w:rsidP="00D20713">
      <w:pPr>
        <w:rPr>
          <w:b/>
        </w:rPr>
      </w:pPr>
      <w:r w:rsidRPr="00D20713">
        <w:rPr>
          <w:b/>
        </w:rPr>
        <w:t>Formato planificación con elementos de las Bases Curriculares 2012.</w:t>
      </w:r>
    </w:p>
    <w:p w:rsidR="00D20713" w:rsidRPr="00D20713" w:rsidRDefault="00D20713" w:rsidP="00D20713">
      <w:r w:rsidRPr="00D20713">
        <w:rPr>
          <w:b/>
        </w:rPr>
        <w:t>Asignatura</w:t>
      </w:r>
      <w:proofErr w:type="gramStart"/>
      <w:r w:rsidRPr="00D20713">
        <w:rPr>
          <w:b/>
        </w:rPr>
        <w:t>:_</w:t>
      </w:r>
      <w:proofErr w:type="gramEnd"/>
      <w:r w:rsidRPr="00D20713">
        <w:rPr>
          <w:b/>
        </w:rPr>
        <w:t>_</w:t>
      </w:r>
      <w:r w:rsidRPr="00D20713">
        <w:rPr>
          <w:u w:val="single"/>
        </w:rPr>
        <w:t xml:space="preserve">     Ciencias Naturales                                   </w:t>
      </w:r>
      <w:r w:rsidRPr="00D20713">
        <w:tab/>
      </w:r>
      <w:r w:rsidRPr="00D20713">
        <w:tab/>
      </w:r>
      <w:r w:rsidRPr="00D20713">
        <w:rPr>
          <w:b/>
        </w:rPr>
        <w:t>Nivel/Curso:_</w:t>
      </w:r>
      <w:r w:rsidRPr="00D20713">
        <w:rPr>
          <w:b/>
          <w:u w:val="single"/>
        </w:rPr>
        <w:tab/>
      </w:r>
      <w:r w:rsidRPr="00D20713">
        <w:rPr>
          <w:u w:val="single"/>
        </w:rPr>
        <w:t>NB1/ 1º Básico____</w:t>
      </w:r>
    </w:p>
    <w:p w:rsidR="00D20713" w:rsidRPr="00D20713" w:rsidRDefault="00D20713" w:rsidP="00D20713">
      <w:pPr>
        <w:rPr>
          <w:b/>
        </w:rPr>
      </w:pPr>
      <w:r w:rsidRPr="00D20713"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257810</wp:posOffset>
                </wp:positionV>
                <wp:extent cx="8162925" cy="2770505"/>
                <wp:effectExtent l="5080" t="10160" r="13970" b="1333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277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713" w:rsidRPr="00D34020" w:rsidRDefault="00D20713" w:rsidP="00D20713">
                            <w:pPr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Seres vivos: </w:t>
                            </w:r>
                            <w:r w:rsidRPr="00D34020"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  <w:t>Los seres vivos son los que tienen vida. Ello significa que realizan una serie de actividades que les permiten vivir y adaptarse al medio. Estas actividades se llaman </w:t>
                            </w:r>
                            <w:r w:rsidRPr="00D34020">
                              <w:rPr>
                                <w:color w:val="0000FF"/>
                                <w:sz w:val="24"/>
                                <w:szCs w:val="24"/>
                                <w:shd w:val="clear" w:color="auto" w:fill="FFFFCC"/>
                              </w:rPr>
                              <w:t>funciones vitales</w:t>
                            </w:r>
                            <w:r w:rsidRPr="00D34020"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  <w:t> y son las siguientes:</w:t>
                            </w:r>
                          </w:p>
                          <w:p w:rsidR="00D20713" w:rsidRPr="00D34020" w:rsidRDefault="00D20713" w:rsidP="00D20713">
                            <w:pPr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</w:pPr>
                            <w:r w:rsidRPr="00D34020">
                              <w:rPr>
                                <w:color w:val="0000FF"/>
                                <w:sz w:val="24"/>
                                <w:szCs w:val="24"/>
                                <w:shd w:val="clear" w:color="auto" w:fill="FFFFCC"/>
                              </w:rPr>
                              <w:t>Reproducción:</w:t>
                            </w:r>
                            <w:r w:rsidRPr="00D34020"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  <w:t> todos los seres vivos originan, mediante procedimientos diferentes, nuevos seres parecidos a ellos.</w:t>
                            </w:r>
                          </w:p>
                          <w:p w:rsidR="00D20713" w:rsidRPr="00D34020" w:rsidRDefault="00D20713" w:rsidP="00D20713">
                            <w:pPr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</w:pPr>
                            <w:r w:rsidRPr="00D34020">
                              <w:rPr>
                                <w:color w:val="0000FF"/>
                                <w:sz w:val="24"/>
                                <w:szCs w:val="24"/>
                                <w:shd w:val="clear" w:color="auto" w:fill="FFFFCC"/>
                              </w:rPr>
                              <w:t>Nutrición</w:t>
                            </w:r>
                            <w:r w:rsidRPr="00D34020"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  <w:t>: se alimentan para conseguir la energía suficiente para crecer, moverse y vivir.</w:t>
                            </w:r>
                          </w:p>
                          <w:p w:rsidR="00D20713" w:rsidRPr="00D34020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  <w:szCs w:val="24"/>
                                <w:shd w:val="clear" w:color="auto" w:fill="FFFFCC"/>
                              </w:rPr>
                              <w:t>R</w:t>
                            </w:r>
                            <w:r w:rsidRPr="00D34020">
                              <w:rPr>
                                <w:color w:val="0000FF"/>
                                <w:sz w:val="24"/>
                                <w:szCs w:val="24"/>
                                <w:shd w:val="clear" w:color="auto" w:fill="FFFFCC"/>
                              </w:rPr>
                              <w:t>elación</w:t>
                            </w:r>
                            <w:r w:rsidRPr="00D34020">
                              <w:rPr>
                                <w:color w:val="000000"/>
                                <w:sz w:val="24"/>
                                <w:szCs w:val="24"/>
                                <w:shd w:val="clear" w:color="auto" w:fill="FFFFCC"/>
                              </w:rPr>
                              <w:t>: reaccionan ante las informaciones que reciben del entorno que les rodea. También responden ante los estímulos de otros seres vivos.</w:t>
                            </w:r>
                          </w:p>
                          <w:p w:rsidR="00D20713" w:rsidRDefault="00D20713" w:rsidP="00D20713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D20713" w:rsidRPr="006469FD" w:rsidRDefault="00D20713" w:rsidP="00D20713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Reacción:</w:t>
                            </w:r>
                            <w:r w:rsidRPr="00972D2C">
                              <w:rPr>
                                <w:rFonts w:ascii="Arial Unicode MS" w:hAnsi="Arial Unicode MS"/>
                                <w:color w:val="00000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72D2C">
                              <w:rPr>
                                <w:color w:val="000000"/>
                                <w:sz w:val="24"/>
                                <w:szCs w:val="24"/>
                              </w:rPr>
                              <w:t>Forma en que alguien o algo se comporta ante un determinado estímulo. </w:t>
                            </w:r>
                            <w:r w:rsidRPr="00972D2C">
                              <w:rPr>
                                <w:i/>
                                <w:iCs/>
                                <w:color w:val="800080"/>
                                <w:sz w:val="24"/>
                                <w:szCs w:val="24"/>
                              </w:rPr>
                              <w:t>Mi reacción a su respuesta no se hizo esperar.</w:t>
                            </w:r>
                            <w:r>
                              <w:rPr>
                                <w:i/>
                                <w:iCs/>
                                <w:color w:val="800080"/>
                                <w:sz w:val="24"/>
                                <w:szCs w:val="24"/>
                              </w:rPr>
                              <w:t xml:space="preserve"> (RAE)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.9pt;margin-top:20.3pt;width:642.75pt;height:2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">
                <v:textbox style="mso-fit-shape-to-text:t">
                  <w:txbxContent>
                    <w:p w:rsidR="00D20713" w:rsidRPr="00D34020" w:rsidRDefault="00D20713" w:rsidP="00D20713">
                      <w:pPr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</w:pPr>
                      <w:r>
                        <w:rPr>
                          <w:lang w:val="es-ES"/>
                        </w:rPr>
                        <w:t xml:space="preserve">Seres vivos: </w:t>
                      </w:r>
                      <w:r w:rsidRPr="00D34020"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  <w:t>Los seres vivos son los que tienen vida. Ello significa que realizan una serie de actividades que les permiten vivir y adaptarse al medio. Estas actividades se llaman </w:t>
                      </w:r>
                      <w:r w:rsidRPr="00D34020">
                        <w:rPr>
                          <w:color w:val="0000FF"/>
                          <w:sz w:val="24"/>
                          <w:szCs w:val="24"/>
                          <w:shd w:val="clear" w:color="auto" w:fill="FFFFCC"/>
                        </w:rPr>
                        <w:t>funciones vitales</w:t>
                      </w:r>
                      <w:r w:rsidRPr="00D34020"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  <w:t> y son las siguientes:</w:t>
                      </w:r>
                    </w:p>
                    <w:p w:rsidR="00D20713" w:rsidRPr="00D34020" w:rsidRDefault="00D20713" w:rsidP="00D20713">
                      <w:pPr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</w:pPr>
                      <w:r w:rsidRPr="00D34020">
                        <w:rPr>
                          <w:color w:val="0000FF"/>
                          <w:sz w:val="24"/>
                          <w:szCs w:val="24"/>
                          <w:shd w:val="clear" w:color="auto" w:fill="FFFFCC"/>
                        </w:rPr>
                        <w:t>Reproducción:</w:t>
                      </w:r>
                      <w:r w:rsidRPr="00D34020"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  <w:t> todos los seres vivos originan, mediante procedimientos diferentes, nuevos seres parecidos a ellos.</w:t>
                      </w:r>
                    </w:p>
                    <w:p w:rsidR="00D20713" w:rsidRPr="00D34020" w:rsidRDefault="00D20713" w:rsidP="00D20713">
                      <w:pPr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</w:pPr>
                      <w:r w:rsidRPr="00D34020">
                        <w:rPr>
                          <w:color w:val="0000FF"/>
                          <w:sz w:val="24"/>
                          <w:szCs w:val="24"/>
                          <w:shd w:val="clear" w:color="auto" w:fill="FFFFCC"/>
                        </w:rPr>
                        <w:t>Nutrición</w:t>
                      </w:r>
                      <w:r w:rsidRPr="00D34020"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  <w:t>: se alimentan para conseguir la energía suficiente para crecer, moverse y vivir.</w:t>
                      </w:r>
                    </w:p>
                    <w:p w:rsidR="00D20713" w:rsidRPr="00D34020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color w:val="0000FF"/>
                          <w:sz w:val="24"/>
                          <w:szCs w:val="24"/>
                          <w:shd w:val="clear" w:color="auto" w:fill="FFFFCC"/>
                        </w:rPr>
                        <w:t>R</w:t>
                      </w:r>
                      <w:r w:rsidRPr="00D34020">
                        <w:rPr>
                          <w:color w:val="0000FF"/>
                          <w:sz w:val="24"/>
                          <w:szCs w:val="24"/>
                          <w:shd w:val="clear" w:color="auto" w:fill="FFFFCC"/>
                        </w:rPr>
                        <w:t>elación</w:t>
                      </w:r>
                      <w:r w:rsidRPr="00D34020">
                        <w:rPr>
                          <w:color w:val="000000"/>
                          <w:sz w:val="24"/>
                          <w:szCs w:val="24"/>
                          <w:shd w:val="clear" w:color="auto" w:fill="FFFFCC"/>
                        </w:rPr>
                        <w:t>: reaccionan ante las informaciones que reciben del entorno que les rodea. También responden ante los estímulos de otros seres vivos.</w:t>
                      </w:r>
                    </w:p>
                    <w:p w:rsidR="00D20713" w:rsidRDefault="00D20713" w:rsidP="00D20713">
                      <w:pPr>
                        <w:rPr>
                          <w:lang w:val="es-ES"/>
                        </w:rPr>
                      </w:pPr>
                    </w:p>
                    <w:p w:rsidR="00D20713" w:rsidRPr="006469FD" w:rsidRDefault="00D20713" w:rsidP="00D20713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Reacción:</w:t>
                      </w:r>
                      <w:r w:rsidRPr="00972D2C">
                        <w:rPr>
                          <w:rFonts w:ascii="Arial Unicode MS" w:hAnsi="Arial Unicode MS"/>
                          <w:color w:val="000000"/>
                          <w:sz w:val="34"/>
                          <w:szCs w:val="34"/>
                        </w:rPr>
                        <w:t xml:space="preserve"> </w:t>
                      </w:r>
                      <w:r w:rsidRPr="00972D2C">
                        <w:rPr>
                          <w:color w:val="000000"/>
                          <w:sz w:val="24"/>
                          <w:szCs w:val="24"/>
                        </w:rPr>
                        <w:t>Forma en que alguien o algo se comporta ante un determinado estímulo. </w:t>
                      </w:r>
                      <w:r w:rsidRPr="00972D2C">
                        <w:rPr>
                          <w:i/>
                          <w:iCs/>
                          <w:color w:val="800080"/>
                          <w:sz w:val="24"/>
                          <w:szCs w:val="24"/>
                        </w:rPr>
                        <w:t>Mi reacción a su respuesta no se hizo esperar.</w:t>
                      </w:r>
                      <w:r>
                        <w:rPr>
                          <w:i/>
                          <w:iCs/>
                          <w:color w:val="800080"/>
                          <w:sz w:val="24"/>
                          <w:szCs w:val="24"/>
                        </w:rPr>
                        <w:t xml:space="preserve"> (RAE)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>Marco referencial:</w:t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lang w:val="es-ES"/>
        </w:rPr>
      </w:pPr>
      <w:r w:rsidRPr="00D20713">
        <w:rPr>
          <w:b/>
          <w:lang w:val="es-ES"/>
        </w:rPr>
        <w:t xml:space="preserve">Objetivos de aprendizaje (OA): </w:t>
      </w:r>
    </w:p>
    <w:p w:rsidR="00D20713" w:rsidRPr="00D20713" w:rsidRDefault="00D20713" w:rsidP="00D20713">
      <w:pPr>
        <w:rPr>
          <w:lang w:val="es-ES"/>
        </w:rPr>
      </w:pPr>
      <w:r w:rsidRPr="00D20713">
        <w:rPr>
          <w:lang w:val="es-ES"/>
        </w:rPr>
        <w:t xml:space="preserve">Reconocer y observar, por medio de la exploración, que los seres vivos crecen, responden a estímulos del medio, se reproducen y necesitan agua, alimento y aire para vivir, comparándolos con las cosas no vivas. (OA 1) </w:t>
      </w:r>
    </w:p>
    <w:p w:rsidR="00D20713" w:rsidRPr="00D20713" w:rsidRDefault="00D20713" w:rsidP="00D20713">
      <w:r w:rsidRPr="00D20713"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138430</wp:posOffset>
                </wp:positionV>
                <wp:extent cx="3488055" cy="912495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Default="00D20713" w:rsidP="00D20713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D20713" w:rsidRPr="0053676C" w:rsidRDefault="00D20713" w:rsidP="00D20713">
                            <w:pPr>
                              <w:rPr>
                                <w:rFonts w:ascii="Calibri" w:hAnsi="Calibri"/>
                              </w:rPr>
                            </w:pPr>
                            <w:r w:rsidRPr="0053676C">
                              <w:rPr>
                                <w:rFonts w:ascii="Calibri" w:hAnsi="Calibri"/>
                              </w:rPr>
                              <w:t xml:space="preserve">Demostrar curiosidad e interés por conocer seres vivos, objetos y/o eventos que conforman el entorno natural. </w:t>
                            </w:r>
                          </w:p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82.5pt;margin-top:10.9pt;width:274.65pt;height:7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" stroked="f">
                <v:textbox>
                  <w:txbxContent>
                    <w:p w:rsidR="00D20713" w:rsidRDefault="00D20713" w:rsidP="00D20713">
                      <w:pPr>
                        <w:rPr>
                          <w:rFonts w:cs="Times New Roman"/>
                        </w:rPr>
                      </w:pPr>
                    </w:p>
                    <w:p w:rsidR="00D20713" w:rsidRPr="0053676C" w:rsidRDefault="00D20713" w:rsidP="00D20713">
                      <w:pPr>
                        <w:rPr>
                          <w:rFonts w:ascii="Calibri" w:hAnsi="Calibri"/>
                        </w:rPr>
                      </w:pPr>
                      <w:r w:rsidRPr="0053676C">
                        <w:rPr>
                          <w:rFonts w:ascii="Calibri" w:hAnsi="Calibri"/>
                        </w:rPr>
                        <w:t xml:space="preserve">Demostrar curiosidad e interés por conocer seres vivos, objetos y/o eventos que conforman el entorno natural. </w:t>
                      </w:r>
                    </w:p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20713" w:rsidRPr="00D20713" w:rsidRDefault="00D20713" w:rsidP="00D20713">
      <w:pPr>
        <w:rPr>
          <w:b/>
        </w:rPr>
      </w:pPr>
      <w:r w:rsidRPr="00D20713"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7194550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566.5pt;margin-top:.05pt;width:140.95pt;height:3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" stroked="f">
                <v:textbox style="mso-fit-shape-to-text:t">
                  <w:txbxContent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713"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Ciencias de la vida.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85pt;margin-top:.05pt;width:140.9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" stroked="f">
                <v:textbox style="mso-fit-shape-to-text:t">
                  <w:txbxContent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Ciencias de la vida.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 xml:space="preserve">Actitudes (OAT): 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                   Eje: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</w:t>
      </w:r>
      <w:r w:rsidRPr="00D20713">
        <w:rPr>
          <w:b/>
        </w:rPr>
        <w:tab/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Objetivo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 (</w:t>
            </w:r>
            <w:proofErr w:type="spellStart"/>
            <w:r w:rsidRPr="00D20713">
              <w:rPr>
                <w:b/>
              </w:rPr>
              <w:t>deglose</w:t>
            </w:r>
            <w:proofErr w:type="spellEnd"/>
            <w:r w:rsidRPr="00D20713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Desempeño observable.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(evaluación – tipo de instrumento)</w:t>
            </w:r>
          </w:p>
        </w:tc>
      </w:tr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r w:rsidRPr="00D20713">
              <w:t>Observar y preguntar sobre las experiencias.</w:t>
            </w:r>
          </w:p>
          <w:p w:rsidR="00D20713" w:rsidRPr="00D20713" w:rsidRDefault="00D20713" w:rsidP="00D20713"/>
          <w:p w:rsidR="00D20713" w:rsidRPr="00D20713" w:rsidRDefault="00D20713" w:rsidP="00D20713">
            <w:r w:rsidRPr="00D20713">
              <w:t>Identificar reacciones de los seres vivos.(insectos)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</w:tc>
        <w:tc>
          <w:tcPr>
            <w:tcW w:w="99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>45 min.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r w:rsidRPr="00D20713">
              <w:t>Identificar</w:t>
            </w:r>
          </w:p>
          <w:p w:rsidR="00D20713" w:rsidRPr="00D20713" w:rsidRDefault="00D20713" w:rsidP="00D20713">
            <w:r w:rsidRPr="00D20713">
              <w:t>Observar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Inicio:</w:t>
            </w:r>
          </w:p>
          <w:p w:rsidR="00D20713" w:rsidRPr="00D20713" w:rsidRDefault="00D20713" w:rsidP="00D20713">
            <w:r w:rsidRPr="00D20713">
              <w:t xml:space="preserve">Se plantea a los alumnos el objetivo y meta de la clase.  </w:t>
            </w:r>
          </w:p>
          <w:p w:rsidR="00D20713" w:rsidRPr="00D20713" w:rsidRDefault="00D20713" w:rsidP="00D20713">
            <w:r w:rsidRPr="00D20713">
              <w:t>Activación de conocimientos previos (seres vivos)</w:t>
            </w:r>
          </w:p>
          <w:p w:rsidR="00D20713" w:rsidRPr="00D20713" w:rsidRDefault="00D20713" w:rsidP="00D20713">
            <w:r w:rsidRPr="00D20713">
              <w:t>Instrucciones para salir a observar insectos al patio de la escuela.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Desarrollo:</w:t>
            </w:r>
          </w:p>
          <w:p w:rsidR="00D20713" w:rsidRPr="00D20713" w:rsidRDefault="00D20713" w:rsidP="00D20713">
            <w:r w:rsidRPr="00D20713">
              <w:t>En grupos de 4 alumnos buscan insectos en el patio de la escuela, los observan y luego los estimulas tocándolos con un palito de helado.</w:t>
            </w:r>
          </w:p>
          <w:p w:rsidR="00D20713" w:rsidRPr="00D20713" w:rsidRDefault="00D20713" w:rsidP="00D20713">
            <w:r w:rsidRPr="00D20713">
              <w:t>Observan la reacción de los insectos.</w:t>
            </w:r>
          </w:p>
          <w:p w:rsidR="00D20713" w:rsidRPr="00D20713" w:rsidRDefault="00D20713" w:rsidP="00D20713">
            <w:r w:rsidRPr="00D20713">
              <w:t xml:space="preserve">Una vez en la sala de clases comentan lo </w:t>
            </w:r>
            <w:r w:rsidRPr="00D20713">
              <w:lastRenderedPageBreak/>
              <w:t>visto en  el patio y sus experiencias.</w:t>
            </w:r>
          </w:p>
          <w:p w:rsidR="00D20713" w:rsidRPr="00D20713" w:rsidRDefault="00D20713" w:rsidP="00D20713">
            <w:r w:rsidRPr="00D20713">
              <w:t>¿Qué reacción tuvieron los insectos? ¿Por qué creen que reaccionaron así?</w:t>
            </w:r>
          </w:p>
          <w:p w:rsidR="00D20713" w:rsidRPr="00D20713" w:rsidRDefault="00D20713" w:rsidP="00D20713">
            <w:r w:rsidRPr="00D20713">
              <w:t>¿Todos los seres vivos reaccionan?</w:t>
            </w:r>
          </w:p>
          <w:p w:rsidR="00D20713" w:rsidRPr="00D20713" w:rsidRDefault="00D20713" w:rsidP="00D20713">
            <w:r w:rsidRPr="00D20713">
              <w:t>Dan ejemplos de reacciones frente a estímulos. (Frío, calor, susto, etc...)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Cierre:</w:t>
            </w:r>
          </w:p>
          <w:p w:rsidR="00D20713" w:rsidRPr="00D20713" w:rsidRDefault="00D20713" w:rsidP="00D20713">
            <w:r w:rsidRPr="00D20713">
              <w:t>Comentan lo aprendido en clases.</w:t>
            </w:r>
          </w:p>
          <w:p w:rsidR="00D20713" w:rsidRPr="00D20713" w:rsidRDefault="00D20713" w:rsidP="00D20713">
            <w:r w:rsidRPr="00D20713">
              <w:t xml:space="preserve">Dibujan un ser vivo teniendo una reacción producto de un </w:t>
            </w:r>
            <w:proofErr w:type="spellStart"/>
            <w:r w:rsidRPr="00D20713">
              <w:t>estimulo</w:t>
            </w:r>
            <w:proofErr w:type="spellEnd"/>
            <w:r w:rsidRPr="00D20713">
              <w:t>.</w:t>
            </w:r>
          </w:p>
        </w:tc>
        <w:tc>
          <w:tcPr>
            <w:tcW w:w="283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>Observación directa del desarrollo de la clase (formativa).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</w:tc>
      </w:tr>
    </w:tbl>
    <w:p w:rsidR="004A624B" w:rsidRDefault="004A624B">
      <w:bookmarkStart w:id="0" w:name="_GoBack"/>
      <w:bookmarkEnd w:id="0"/>
    </w:p>
    <w:sectPr w:rsidR="004A624B" w:rsidSect="00D2071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4A624B"/>
    <w:rsid w:val="00D2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1395</Characters>
  <Application>Microsoft Office Word</Application>
  <DocSecurity>0</DocSecurity>
  <Lines>11</Lines>
  <Paragraphs>3</Paragraphs>
  <ScaleCrop>false</ScaleCrop>
  <Company>Toshiba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1</cp:revision>
  <dcterms:created xsi:type="dcterms:W3CDTF">2013-07-12T15:22:00Z</dcterms:created>
  <dcterms:modified xsi:type="dcterms:W3CDTF">2013-07-12T15:23:00Z</dcterms:modified>
</cp:coreProperties>
</file>